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DEB" w:rsidRDefault="00770DEB" w:rsidP="00770DEB">
      <w:pPr>
        <w:jc w:val="center"/>
        <w:rPr>
          <w:rFonts w:ascii="Brush Script MT" w:hAnsi="Brush Script MT"/>
          <w:sz w:val="64"/>
          <w:szCs w:val="64"/>
        </w:rPr>
      </w:pPr>
      <w:proofErr w:type="gramStart"/>
      <w:r w:rsidRPr="00E14D20">
        <w:rPr>
          <w:rFonts w:ascii="Brush Script MT" w:hAnsi="Brush Script MT"/>
          <w:sz w:val="64"/>
          <w:szCs w:val="64"/>
        </w:rPr>
        <w:t xml:space="preserve">Liste </w:t>
      </w:r>
      <w:r w:rsidR="00063D77">
        <w:rPr>
          <w:rFonts w:ascii="Brush Script MT" w:hAnsi="Brush Script MT"/>
          <w:sz w:val="64"/>
          <w:szCs w:val="64"/>
        </w:rPr>
        <w:t xml:space="preserve"> des</w:t>
      </w:r>
      <w:proofErr w:type="gramEnd"/>
      <w:r w:rsidR="00063D77">
        <w:rPr>
          <w:rFonts w:ascii="Brush Script MT" w:hAnsi="Brush Script MT"/>
          <w:sz w:val="64"/>
          <w:szCs w:val="64"/>
        </w:rPr>
        <w:t xml:space="preserve"> </w:t>
      </w:r>
      <w:r>
        <w:rPr>
          <w:rFonts w:ascii="Brush Script MT" w:hAnsi="Brush Script MT"/>
          <w:sz w:val="64"/>
          <w:szCs w:val="64"/>
        </w:rPr>
        <w:t>variétés de poivrons &amp; pimen</w:t>
      </w:r>
      <w:r w:rsidR="004A08A7">
        <w:rPr>
          <w:rFonts w:ascii="Brush Script MT" w:hAnsi="Brush Script MT"/>
          <w:sz w:val="64"/>
          <w:szCs w:val="64"/>
        </w:rPr>
        <w:t>t</w:t>
      </w:r>
      <w:r>
        <w:rPr>
          <w:rFonts w:ascii="Brush Script MT" w:hAnsi="Brush Script MT"/>
          <w:sz w:val="64"/>
          <w:szCs w:val="64"/>
        </w:rPr>
        <w:t>s</w:t>
      </w:r>
      <w:r w:rsidR="000C71AE">
        <w:rPr>
          <w:rFonts w:ascii="Brush Script MT" w:hAnsi="Brush Script MT"/>
          <w:sz w:val="64"/>
          <w:szCs w:val="64"/>
        </w:rPr>
        <w:t xml:space="preserve"> </w:t>
      </w:r>
      <w:r w:rsidRPr="00E14D20">
        <w:rPr>
          <w:rFonts w:ascii="Brush Script MT" w:hAnsi="Brush Script MT"/>
          <w:sz w:val="64"/>
          <w:szCs w:val="64"/>
        </w:rPr>
        <w:t>cultivées en Bio au Jardin des Senteurs</w:t>
      </w:r>
      <w:r w:rsidR="000C71AE">
        <w:rPr>
          <w:rFonts w:ascii="Brush Script MT" w:hAnsi="Brush Script MT"/>
          <w:sz w:val="64"/>
          <w:szCs w:val="64"/>
        </w:rPr>
        <w:t>.</w:t>
      </w:r>
    </w:p>
    <w:p w:rsidR="00770DEB" w:rsidRPr="00E14D20" w:rsidRDefault="00770DEB" w:rsidP="00770DEB">
      <w:pPr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Poivrons doux</w:t>
      </w:r>
      <w:r w:rsidRPr="00E14D20">
        <w:rPr>
          <w:rFonts w:ascii="Brush Script MT" w:hAnsi="Brush Script MT"/>
          <w:sz w:val="64"/>
          <w:szCs w:val="64"/>
          <w:u w:val="single"/>
        </w:rPr>
        <w:t> :</w:t>
      </w:r>
    </w:p>
    <w:p w:rsidR="00770DEB" w:rsidRPr="000A7A03" w:rsidRDefault="00CA3FCA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E8AFE76" wp14:editId="5550C9E9">
            <wp:extent cx="1400175" cy="1400175"/>
            <wp:effectExtent l="0" t="0" r="9525" b="9525"/>
            <wp:docPr id="47" name="irc_mi" descr="http://www.agrosemens.com/1123-2180-thickbox_default/piment-bonbon-pfefferoni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grosemens.com/1123-2180-thickbox_default/piment-bonbon-pfefferoni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731"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Bonbon</w:t>
      </w:r>
      <w:r w:rsidR="00F878C2">
        <w:rPr>
          <w:rFonts w:ascii="Arial" w:hAnsi="Arial" w:cs="Arial"/>
          <w:sz w:val="40"/>
          <w:szCs w:val="40"/>
        </w:rPr>
        <w:t xml:space="preserve">, </w:t>
      </w:r>
      <w:r w:rsidR="00F878C2">
        <w:rPr>
          <w:rFonts w:ascii="Arial" w:hAnsi="Arial" w:cs="Arial"/>
          <w:sz w:val="28"/>
          <w:szCs w:val="28"/>
        </w:rPr>
        <w:t>var. à petits fruits ronds jaune vif, haut rendement, tardif</w:t>
      </w:r>
    </w:p>
    <w:p w:rsidR="000A7A03" w:rsidRDefault="000A7A03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1D22056A" wp14:editId="490971AD">
            <wp:extent cx="1943100" cy="1651635"/>
            <wp:effectExtent l="0" t="0" r="0" b="5715"/>
            <wp:docPr id="48" name="Image 48" descr="Résultat d’images pour capsicum california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’images pour capsicum california wond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413" cy="171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California Wonder, </w:t>
      </w:r>
      <w:r>
        <w:rPr>
          <w:rFonts w:ascii="Arial" w:hAnsi="Arial" w:cs="Arial"/>
          <w:sz w:val="28"/>
          <w:szCs w:val="28"/>
        </w:rPr>
        <w:t>fruits carrés, sucrés</w:t>
      </w:r>
    </w:p>
    <w:p w:rsidR="00770DEB" w:rsidRDefault="00921EC2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75ECFB5" wp14:editId="2B5300FC">
            <wp:extent cx="1428750" cy="951851"/>
            <wp:effectExtent l="0" t="0" r="0" b="1270"/>
            <wp:docPr id="3" name="irc_mi" descr="http://www.theseedcollection.com.au/WebRoot/ecshared01/Shops/TheSeedCollection/547F/C78E/C2DF/57FC/016A/AC10/0040/7A20/capsicum-_golden_californain_wonderA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seedcollection.com.au/WebRoot/ecshared01/Shops/TheSeedCollection/547F/C78E/C2DF/57FC/016A/AC10/0040/7A20/capsicum-_golden_californain_wonder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California Wonder Orange</w:t>
      </w:r>
      <w:r w:rsidR="00846DF3">
        <w:rPr>
          <w:rFonts w:ascii="Arial" w:hAnsi="Arial" w:cs="Arial"/>
          <w:sz w:val="40"/>
          <w:szCs w:val="40"/>
        </w:rPr>
        <w:t xml:space="preserve">, </w:t>
      </w:r>
      <w:r w:rsidR="00846DF3">
        <w:rPr>
          <w:rFonts w:ascii="Arial" w:hAnsi="Arial" w:cs="Arial"/>
          <w:sz w:val="28"/>
          <w:szCs w:val="28"/>
        </w:rPr>
        <w:t>carré, chair épaisse, 150g. doux, sucré</w:t>
      </w:r>
    </w:p>
    <w:p w:rsidR="009C1100" w:rsidRDefault="00921EC2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5CEFC22C" wp14:editId="74F90931">
            <wp:extent cx="1428750" cy="953798"/>
            <wp:effectExtent l="0" t="0" r="0" b="0"/>
            <wp:docPr id="5" name="irc_mi" descr="http://www.indamseeds.com/sites/default/files/Picture1_1.jpg?136691253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damseeds.com/sites/default/files/Picture1_1.jpg?136691253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9C1100">
        <w:rPr>
          <w:rFonts w:ascii="Arial" w:hAnsi="Arial" w:cs="Arial"/>
          <w:sz w:val="40"/>
          <w:szCs w:val="40"/>
        </w:rPr>
        <w:t>Choco</w:t>
      </w:r>
      <w:r w:rsidR="009C1100">
        <w:rPr>
          <w:rFonts w:ascii="Arial" w:hAnsi="Arial" w:cs="Arial"/>
          <w:sz w:val="28"/>
          <w:szCs w:val="28"/>
        </w:rPr>
        <w:t>, précoce, fruits vert</w:t>
      </w:r>
      <w:r w:rsidR="00063D77">
        <w:rPr>
          <w:rFonts w:ascii="Arial" w:hAnsi="Arial" w:cs="Arial"/>
          <w:sz w:val="28"/>
          <w:szCs w:val="28"/>
        </w:rPr>
        <w:t>s</w:t>
      </w:r>
      <w:r w:rsidR="009C1100">
        <w:rPr>
          <w:rFonts w:ascii="Arial" w:hAnsi="Arial" w:cs="Arial"/>
          <w:sz w:val="28"/>
          <w:szCs w:val="28"/>
        </w:rPr>
        <w:t xml:space="preserve"> à chocolat, peau épaisse</w:t>
      </w:r>
    </w:p>
    <w:p w:rsidR="00770DEB" w:rsidRPr="00063D77" w:rsidRDefault="00604C28" w:rsidP="00604C28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0E29CA2" wp14:editId="609FA1D4">
            <wp:extent cx="1428750" cy="1071563"/>
            <wp:effectExtent l="0" t="0" r="0" b="0"/>
            <wp:docPr id="6" name="irc_mi" descr="http://trademe.tmcdn.co.nz/photoserver/tq/83/2517888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deme.tmcdn.co.nz/photoserver/tq/83/2517888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D77">
        <w:rPr>
          <w:rFonts w:ascii="Arial" w:hAnsi="Arial" w:cs="Arial"/>
          <w:sz w:val="40"/>
          <w:szCs w:val="40"/>
        </w:rPr>
        <w:t xml:space="preserve"> </w:t>
      </w:r>
      <w:proofErr w:type="spellStart"/>
      <w:r w:rsidR="00770DEB" w:rsidRPr="00063D77">
        <w:rPr>
          <w:rFonts w:ascii="Arial" w:hAnsi="Arial" w:cs="Arial"/>
          <w:sz w:val="40"/>
          <w:szCs w:val="40"/>
        </w:rPr>
        <w:t>Corno</w:t>
      </w:r>
      <w:proofErr w:type="spellEnd"/>
      <w:r w:rsidR="00770DEB" w:rsidRPr="00063D77">
        <w:rPr>
          <w:rFonts w:ascii="Arial" w:hAnsi="Arial" w:cs="Arial"/>
          <w:sz w:val="40"/>
          <w:szCs w:val="40"/>
        </w:rPr>
        <w:t xml:space="preserve"> di Toro jaune</w:t>
      </w:r>
      <w:r w:rsidR="00846DF3" w:rsidRPr="00063D77">
        <w:rPr>
          <w:rFonts w:ascii="Arial" w:hAnsi="Arial" w:cs="Arial"/>
          <w:sz w:val="40"/>
          <w:szCs w:val="40"/>
        </w:rPr>
        <w:t xml:space="preserve">, </w:t>
      </w:r>
      <w:r w:rsidR="00846DF3" w:rsidRPr="00063D77">
        <w:rPr>
          <w:rFonts w:ascii="Arial" w:hAnsi="Arial" w:cs="Arial"/>
          <w:sz w:val="28"/>
          <w:szCs w:val="28"/>
        </w:rPr>
        <w:t>très productif, =&gt; 25cm, juteux et excellent</w:t>
      </w:r>
    </w:p>
    <w:p w:rsidR="00770DEB" w:rsidRDefault="00604C28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                </w:t>
      </w:r>
      <w:proofErr w:type="spellStart"/>
      <w:r w:rsidR="00770DEB">
        <w:rPr>
          <w:rFonts w:ascii="Arial" w:hAnsi="Arial" w:cs="Arial"/>
          <w:sz w:val="40"/>
          <w:szCs w:val="40"/>
        </w:rPr>
        <w:t>Corno</w:t>
      </w:r>
      <w:proofErr w:type="spellEnd"/>
      <w:r w:rsidR="00770DEB">
        <w:rPr>
          <w:rFonts w:ascii="Arial" w:hAnsi="Arial" w:cs="Arial"/>
          <w:sz w:val="40"/>
          <w:szCs w:val="40"/>
        </w:rPr>
        <w:t xml:space="preserve"> di Toro rouge</w:t>
      </w:r>
      <w:r w:rsidR="00846DF3">
        <w:rPr>
          <w:rFonts w:ascii="Arial" w:hAnsi="Arial" w:cs="Arial"/>
          <w:sz w:val="40"/>
          <w:szCs w:val="40"/>
        </w:rPr>
        <w:t xml:space="preserve">, </w:t>
      </w:r>
      <w:r w:rsidR="00846DF3">
        <w:rPr>
          <w:rFonts w:ascii="Arial" w:hAnsi="Arial" w:cs="Arial"/>
          <w:sz w:val="28"/>
          <w:szCs w:val="28"/>
        </w:rPr>
        <w:t>vert à rouge vif, très productif, excellent</w:t>
      </w:r>
    </w:p>
    <w:p w:rsidR="00770DEB" w:rsidRPr="00443991" w:rsidRDefault="00604C28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67103DF2" wp14:editId="75255762">
            <wp:extent cx="1162050" cy="1403574"/>
            <wp:effectExtent l="0" t="0" r="0" b="6350"/>
            <wp:docPr id="7" name="irc_mi" descr="http://www.lindbloms.se/shop/31214/art14/h0591/20800591-origpic-4a4da7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ndbloms.se/shop/31214/art14/h0591/20800591-origpic-4a4da7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475" cy="140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Cubo Orange</w:t>
      </w:r>
      <w:r w:rsidR="00846DF3">
        <w:rPr>
          <w:rFonts w:ascii="Arial" w:hAnsi="Arial" w:cs="Arial"/>
          <w:sz w:val="40"/>
          <w:szCs w:val="40"/>
        </w:rPr>
        <w:t xml:space="preserve">, </w:t>
      </w:r>
      <w:r w:rsidR="00846DF3">
        <w:rPr>
          <w:rFonts w:ascii="Arial" w:hAnsi="Arial" w:cs="Arial"/>
          <w:sz w:val="28"/>
          <w:szCs w:val="28"/>
        </w:rPr>
        <w:t>carré, 300g. vert foncé à orange, chair épaisse, fruité</w:t>
      </w:r>
    </w:p>
    <w:p w:rsidR="00443991" w:rsidRDefault="00443991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63B07483" wp14:editId="6D8E5906">
            <wp:extent cx="1695450" cy="1695450"/>
            <wp:effectExtent l="0" t="0" r="0" b="0"/>
            <wp:docPr id="10" name="Image 10" descr="Résultat d’images pour capsicum de caprig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’images pour capsicum de caprigli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De </w:t>
      </w:r>
      <w:proofErr w:type="spellStart"/>
      <w:r>
        <w:rPr>
          <w:rFonts w:ascii="Arial" w:hAnsi="Arial" w:cs="Arial"/>
          <w:sz w:val="40"/>
          <w:szCs w:val="40"/>
        </w:rPr>
        <w:t>Capriglio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>précoce, originaire du Piémont, chair épaisse et gouteuse</w:t>
      </w:r>
    </w:p>
    <w:p w:rsidR="00770DEB" w:rsidRPr="00CB15A4" w:rsidRDefault="00604C28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34964F13" wp14:editId="05646B24">
            <wp:extent cx="2755900" cy="1066800"/>
            <wp:effectExtent l="0" t="0" r="6350" b="0"/>
            <wp:docPr id="8" name="irc_mi" descr="http://www.jardiniers-professionnels.fr/wp-content/uploads/2015/04/piments-landes-620x24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rdiniers-professionnels.fr/wp-content/uploads/2015/04/piments-landes-620x24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Doux des Landes</w:t>
      </w:r>
      <w:r w:rsidR="00846DF3">
        <w:rPr>
          <w:rFonts w:ascii="Arial" w:hAnsi="Arial" w:cs="Arial"/>
          <w:sz w:val="40"/>
          <w:szCs w:val="40"/>
        </w:rPr>
        <w:t xml:space="preserve">, </w:t>
      </w:r>
      <w:r w:rsidR="00F878C2">
        <w:rPr>
          <w:rFonts w:ascii="Arial" w:hAnsi="Arial" w:cs="Arial"/>
          <w:sz w:val="28"/>
          <w:szCs w:val="28"/>
        </w:rPr>
        <w:t xml:space="preserve">var. précoce, vert à rouge, long, </w:t>
      </w:r>
      <w:proofErr w:type="gramStart"/>
      <w:r w:rsidR="00F878C2">
        <w:rPr>
          <w:rFonts w:ascii="Arial" w:hAnsi="Arial" w:cs="Arial"/>
          <w:sz w:val="28"/>
          <w:szCs w:val="28"/>
        </w:rPr>
        <w:t>fin chair épaisse</w:t>
      </w:r>
      <w:proofErr w:type="gramEnd"/>
    </w:p>
    <w:p w:rsidR="000A7A03" w:rsidRPr="00063D77" w:rsidRDefault="000A7A03" w:rsidP="00F878C2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0AACA4DA" wp14:editId="7EECCABC">
            <wp:extent cx="1285875" cy="1873286"/>
            <wp:effectExtent l="0" t="0" r="0" b="0"/>
            <wp:docPr id="50" name="Image 50" descr="Résultat d’images pour capsicum mand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’images pour capsicum mandar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597" cy="189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Mandarine, </w:t>
      </w:r>
      <w:r>
        <w:rPr>
          <w:rFonts w:ascii="Arial" w:hAnsi="Arial" w:cs="Arial"/>
          <w:sz w:val="28"/>
          <w:szCs w:val="28"/>
        </w:rPr>
        <w:t>précoce, en forme de tomate aplatie</w:t>
      </w:r>
      <w:r w:rsidR="00443991">
        <w:rPr>
          <w:rFonts w:ascii="Arial" w:hAnsi="Arial" w:cs="Arial"/>
          <w:sz w:val="28"/>
          <w:szCs w:val="28"/>
        </w:rPr>
        <w:t>, excellente saveur</w:t>
      </w:r>
    </w:p>
    <w:p w:rsidR="00063D77" w:rsidRPr="001B6962" w:rsidRDefault="00063D77" w:rsidP="00F878C2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143B0732" wp14:editId="33C51740">
            <wp:extent cx="1846800" cy="1846800"/>
            <wp:effectExtent l="0" t="0" r="1270" b="1270"/>
            <wp:docPr id="2" name="Image 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46800" cy="18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Padron</w:t>
      </w:r>
      <w:proofErr w:type="spellEnd"/>
      <w:r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poivron doux à griller, originaire de Galice, généralement doux mais peut selon </w:t>
      </w:r>
      <w:r w:rsidR="001B6962">
        <w:rPr>
          <w:rFonts w:ascii="Arial" w:hAnsi="Arial" w:cs="Arial"/>
          <w:sz w:val="28"/>
          <w:szCs w:val="28"/>
        </w:rPr>
        <w:t>les circonstances</w:t>
      </w:r>
      <w:r>
        <w:rPr>
          <w:rFonts w:ascii="Arial" w:hAnsi="Arial" w:cs="Arial"/>
          <w:sz w:val="28"/>
          <w:szCs w:val="28"/>
        </w:rPr>
        <w:t xml:space="preserve"> être fort.</w:t>
      </w:r>
    </w:p>
    <w:p w:rsidR="001B6962" w:rsidRPr="007F06DA" w:rsidRDefault="001B6962" w:rsidP="001B6962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10DF3273" wp14:editId="5D9F210B">
            <wp:extent cx="1219200" cy="1219200"/>
            <wp:effectExtent l="0" t="0" r="0" b="0"/>
            <wp:docPr id="12" name="irc_mi" descr="http://www.agrosemens.com/135-175-thickbox_default/Semences-Graines-Semence-Bio-POIVRON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grosemens.com/135-175-thickbox_default/Semences-Graines-Semence-Bio-POIVRON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 </w:t>
      </w:r>
      <w:r w:rsidRPr="007F06DA">
        <w:rPr>
          <w:rFonts w:ascii="Arial" w:hAnsi="Arial" w:cs="Arial"/>
          <w:sz w:val="40"/>
          <w:szCs w:val="40"/>
        </w:rPr>
        <w:t xml:space="preserve">Petit Marseillais, </w:t>
      </w:r>
      <w:r w:rsidRPr="007F06DA">
        <w:rPr>
          <w:rFonts w:ascii="Arial" w:hAnsi="Arial" w:cs="Arial"/>
          <w:sz w:val="28"/>
          <w:szCs w:val="28"/>
        </w:rPr>
        <w:t xml:space="preserve">type antillais doux, mi-long, vert à jaune brillant, chair fine à saveur </w:t>
      </w:r>
    </w:p>
    <w:p w:rsidR="001B6962" w:rsidRPr="00846DF3" w:rsidRDefault="001B6962" w:rsidP="001B6962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3CC396D6" wp14:editId="367E628A">
            <wp:extent cx="1412421" cy="1235869"/>
            <wp:effectExtent l="0" t="0" r="0" b="2540"/>
            <wp:docPr id="13" name="irc_mi" descr="http://cdn1.bigcommerce.com/server700/5mvrqhbm/products/156/images/62312/quadrato-dasti-giallo-pepper2__91141.1427692362.1280.1280.jpg?c=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1.bigcommerce.com/server700/5mvrqhbm/products/156/images/62312/quadrato-dasti-giallo-pepper2__91141.1427692362.1280.1280.jpg?c=2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31" cy="123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Pr="00846DF3">
        <w:rPr>
          <w:rFonts w:ascii="Arial" w:hAnsi="Arial" w:cs="Arial"/>
          <w:sz w:val="40"/>
          <w:szCs w:val="40"/>
        </w:rPr>
        <w:t>Quadrato</w:t>
      </w:r>
      <w:proofErr w:type="spellEnd"/>
      <w:r w:rsidRPr="00846DF3">
        <w:rPr>
          <w:rFonts w:ascii="Arial" w:hAnsi="Arial" w:cs="Arial"/>
          <w:sz w:val="40"/>
          <w:szCs w:val="40"/>
        </w:rPr>
        <w:t xml:space="preserve"> d’Asti Giallo, </w:t>
      </w:r>
      <w:r w:rsidRPr="00846DF3">
        <w:rPr>
          <w:rFonts w:ascii="Arial" w:hAnsi="Arial" w:cs="Arial"/>
          <w:sz w:val="28"/>
          <w:szCs w:val="28"/>
        </w:rPr>
        <w:t>var. mi-hâtive, jaune, carré, ferme et juteux</w:t>
      </w:r>
    </w:p>
    <w:p w:rsidR="001B6962" w:rsidRDefault="001B6962" w:rsidP="00F878C2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</w:p>
    <w:p w:rsidR="00770DEB" w:rsidRPr="001B6962" w:rsidRDefault="00604C28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1CF8869B" wp14:editId="0550A647">
            <wp:extent cx="1416707" cy="1685196"/>
            <wp:effectExtent l="0" t="0" r="0" b="0"/>
            <wp:docPr id="14" name="irc_mi" descr="http://www.evanthia.nl/image/Catalogus/Capsicum/Capsicum-Salsa-Deep-Orange-21687014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vanthia.nl/image/Catalogus/Capsicum/Capsicum-Salsa-Deep-Orange-21687014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216" cy="168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Salsa</w:t>
      </w:r>
      <w:r w:rsidR="00F878C2">
        <w:rPr>
          <w:rFonts w:ascii="Arial" w:hAnsi="Arial" w:cs="Arial"/>
          <w:sz w:val="40"/>
          <w:szCs w:val="40"/>
        </w:rPr>
        <w:t xml:space="preserve">, </w:t>
      </w:r>
      <w:r w:rsidR="00F878C2">
        <w:rPr>
          <w:rFonts w:ascii="Arial" w:hAnsi="Arial" w:cs="Arial"/>
          <w:sz w:val="28"/>
          <w:szCs w:val="28"/>
        </w:rPr>
        <w:t>vert à rouge brillant, chair savoureuse, 6-8cm, bon rendement</w:t>
      </w:r>
    </w:p>
    <w:p w:rsidR="001B6962" w:rsidRPr="001B6962" w:rsidRDefault="001B6962" w:rsidP="001B6962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53B08066" wp14:editId="353A994E">
            <wp:extent cx="1419225" cy="1064419"/>
            <wp:effectExtent l="0" t="0" r="0" b="2540"/>
            <wp:docPr id="16" name="irc_mi" descr="http://img.over-blog.com/600x450/2/90/42/04/potager-2012/poivron-----tomate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over-blog.com/600x450/2/90/42/04/potager-2012/poivron-----tomate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Tomate, </w:t>
      </w:r>
      <w:r>
        <w:rPr>
          <w:rFonts w:ascii="Arial" w:hAnsi="Arial" w:cs="Arial"/>
          <w:sz w:val="28"/>
          <w:szCs w:val="28"/>
        </w:rPr>
        <w:t>petits fruits de 5-8cm, chair épaisse, saveur douce et aromatique</w:t>
      </w:r>
    </w:p>
    <w:p w:rsidR="000A7A03" w:rsidRPr="00BB5569" w:rsidRDefault="000A7A03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 wp14:anchorId="2213730C" wp14:editId="05F4D137">
            <wp:extent cx="1914525" cy="1914525"/>
            <wp:effectExtent l="0" t="0" r="9525" b="9525"/>
            <wp:docPr id="49" name="Image 49" descr="Résultat d’images pour capsicum viole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’images pour capsicum violett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Violetta, </w:t>
      </w:r>
      <w:r>
        <w:rPr>
          <w:rFonts w:ascii="Arial" w:hAnsi="Arial" w:cs="Arial"/>
          <w:sz w:val="28"/>
          <w:szCs w:val="28"/>
        </w:rPr>
        <w:t>fruits carrés de violet à rouge, chair croquante, sucrée et douce</w:t>
      </w:r>
    </w:p>
    <w:p w:rsidR="00A62ABC" w:rsidRPr="00A62ABC" w:rsidRDefault="00A62ABC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0ADC2AEB" wp14:editId="3B673B89">
            <wp:extent cx="1419225" cy="1419225"/>
            <wp:effectExtent l="0" t="0" r="9525" b="9525"/>
            <wp:docPr id="17" name="irc_mi" descr="http://www.mygardenlife.com/uploads/2011/10/6192_25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ygardenlife.com/uploads/2011/10/6192_25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770DEB">
        <w:rPr>
          <w:rFonts w:ascii="Arial" w:hAnsi="Arial" w:cs="Arial"/>
          <w:sz w:val="40"/>
          <w:szCs w:val="40"/>
        </w:rPr>
        <w:t>Yolo</w:t>
      </w:r>
      <w:proofErr w:type="spellEnd"/>
      <w:r w:rsidR="00770DEB">
        <w:rPr>
          <w:rFonts w:ascii="Arial" w:hAnsi="Arial" w:cs="Arial"/>
          <w:sz w:val="40"/>
          <w:szCs w:val="40"/>
        </w:rPr>
        <w:t xml:space="preserve"> Wonder</w:t>
      </w:r>
      <w:r w:rsidR="00846DF3">
        <w:rPr>
          <w:rFonts w:ascii="Arial" w:hAnsi="Arial" w:cs="Arial"/>
          <w:sz w:val="40"/>
          <w:szCs w:val="40"/>
        </w:rPr>
        <w:t xml:space="preserve">, </w:t>
      </w:r>
      <w:r w:rsidR="00846DF3">
        <w:rPr>
          <w:rFonts w:ascii="Arial" w:hAnsi="Arial" w:cs="Arial"/>
          <w:sz w:val="28"/>
          <w:szCs w:val="28"/>
        </w:rPr>
        <w:t>var</w:t>
      </w:r>
      <w:r>
        <w:rPr>
          <w:rFonts w:ascii="Arial" w:hAnsi="Arial" w:cs="Arial"/>
          <w:sz w:val="28"/>
          <w:szCs w:val="28"/>
        </w:rPr>
        <w:t>iété</w:t>
      </w:r>
      <w:r w:rsidR="00846DF3">
        <w:rPr>
          <w:rFonts w:ascii="Arial" w:hAnsi="Arial" w:cs="Arial"/>
          <w:sz w:val="28"/>
          <w:szCs w:val="28"/>
        </w:rPr>
        <w:t xml:space="preserve"> précoce, cubique, 8cm, vert foncé à rouge, charnu à saveur douce, </w:t>
      </w:r>
    </w:p>
    <w:p w:rsidR="00770DEB" w:rsidRDefault="00846DF3" w:rsidP="00A62ABC">
      <w:pPr>
        <w:pStyle w:val="Paragraphedeliste"/>
        <w:rPr>
          <w:rFonts w:ascii="Arial" w:hAnsi="Arial" w:cs="Arial"/>
          <w:sz w:val="40"/>
          <w:szCs w:val="40"/>
        </w:rPr>
      </w:pPr>
      <w:proofErr w:type="gramStart"/>
      <w:r>
        <w:rPr>
          <w:rFonts w:ascii="Arial" w:hAnsi="Arial" w:cs="Arial"/>
          <w:sz w:val="28"/>
          <w:szCs w:val="28"/>
        </w:rPr>
        <w:t>bon</w:t>
      </w:r>
      <w:proofErr w:type="gramEnd"/>
      <w:r>
        <w:rPr>
          <w:rFonts w:ascii="Arial" w:hAnsi="Arial" w:cs="Arial"/>
          <w:sz w:val="28"/>
          <w:szCs w:val="28"/>
        </w:rPr>
        <w:t xml:space="preserve"> rendement</w:t>
      </w:r>
    </w:p>
    <w:p w:rsidR="00770DEB" w:rsidRPr="00E14D20" w:rsidRDefault="00770DEB" w:rsidP="00770DEB">
      <w:pPr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Piments peu forts</w:t>
      </w:r>
      <w:r w:rsidRPr="00E14D20">
        <w:rPr>
          <w:rFonts w:ascii="Brush Script MT" w:hAnsi="Brush Script MT"/>
          <w:sz w:val="64"/>
          <w:szCs w:val="64"/>
          <w:u w:val="single"/>
        </w:rPr>
        <w:t> </w:t>
      </w:r>
      <w:r w:rsidR="007F06DA">
        <w:rPr>
          <w:rFonts w:ascii="Brush Script MT" w:hAnsi="Brush Script MT"/>
          <w:sz w:val="64"/>
          <w:szCs w:val="64"/>
          <w:u w:val="single"/>
        </w:rPr>
        <w:t>à forts</w:t>
      </w:r>
      <w:r w:rsidR="00997731">
        <w:rPr>
          <w:rFonts w:ascii="Brush Script MT" w:hAnsi="Brush Script MT"/>
          <w:sz w:val="64"/>
          <w:szCs w:val="64"/>
          <w:u w:val="single"/>
        </w:rPr>
        <w:t>, dans l’ordre croissant</w:t>
      </w:r>
      <w:r w:rsidRPr="00E14D20">
        <w:rPr>
          <w:rFonts w:ascii="Brush Script MT" w:hAnsi="Brush Script MT"/>
          <w:sz w:val="64"/>
          <w:szCs w:val="64"/>
          <w:u w:val="single"/>
        </w:rPr>
        <w:t>:</w:t>
      </w:r>
    </w:p>
    <w:p w:rsidR="00770DEB" w:rsidRPr="006E76FF" w:rsidRDefault="00A62ABC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0263B929" wp14:editId="46C30AD3">
            <wp:extent cx="1457325" cy="876998"/>
            <wp:effectExtent l="0" t="0" r="0" b="0"/>
            <wp:docPr id="18" name="Image 18" descr="http://www.chili-balkon.de/bilder/rocotill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hili-balkon.de/bilder/rocotillo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7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770DEB">
        <w:rPr>
          <w:rFonts w:ascii="Arial" w:hAnsi="Arial" w:cs="Arial"/>
          <w:sz w:val="40"/>
          <w:szCs w:val="40"/>
        </w:rPr>
        <w:t>Rocotillo</w:t>
      </w:r>
      <w:proofErr w:type="spellEnd"/>
      <w:r w:rsidR="00A94B30">
        <w:rPr>
          <w:rFonts w:ascii="Arial" w:hAnsi="Arial" w:cs="Arial"/>
          <w:sz w:val="40"/>
          <w:szCs w:val="40"/>
        </w:rPr>
        <w:t xml:space="preserve">, </w:t>
      </w:r>
      <w:r w:rsidR="00A94B30" w:rsidRPr="00A94B30">
        <w:rPr>
          <w:rFonts w:ascii="Arial" w:hAnsi="Arial" w:cs="Arial"/>
          <w:sz w:val="28"/>
          <w:szCs w:val="28"/>
        </w:rPr>
        <w:t>fruits en forme de champignon rouge</w:t>
      </w:r>
      <w:r w:rsidR="007F06DA">
        <w:rPr>
          <w:rFonts w:ascii="Arial" w:hAnsi="Arial" w:cs="Arial"/>
          <w:sz w:val="28"/>
          <w:szCs w:val="28"/>
        </w:rPr>
        <w:t>, peu fort</w:t>
      </w:r>
      <w:r w:rsidR="00CB15A4">
        <w:rPr>
          <w:rFonts w:ascii="Arial" w:hAnsi="Arial" w:cs="Arial"/>
          <w:sz w:val="28"/>
          <w:szCs w:val="28"/>
        </w:rPr>
        <w:t>, 5cm. De diamètre, originaire du Pérou</w:t>
      </w:r>
    </w:p>
    <w:p w:rsidR="00651E0E" w:rsidRDefault="00A62ABC" w:rsidP="00651E0E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270B87DC" wp14:editId="0067D426">
            <wp:extent cx="1476375" cy="982794"/>
            <wp:effectExtent l="0" t="0" r="0" b="8255"/>
            <wp:docPr id="20" name="irc_mi" descr="http://www.ethno-botanik.org/Capsicum/Cayenne_Long_Slim/Fotos/300/Chayenn_Long_Slim_33_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thno-botanik.org/Capsicum/Cayenne_Long_Slim/Fotos/300/Chayenn_Long_Slim_33_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8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651E0E">
        <w:rPr>
          <w:rFonts w:ascii="Arial" w:hAnsi="Arial" w:cs="Arial"/>
          <w:sz w:val="40"/>
          <w:szCs w:val="40"/>
        </w:rPr>
        <w:t xml:space="preserve">Cayenne, </w:t>
      </w:r>
      <w:r w:rsidR="00651E0E">
        <w:rPr>
          <w:rFonts w:ascii="Arial" w:hAnsi="Arial" w:cs="Arial"/>
          <w:sz w:val="28"/>
          <w:szCs w:val="28"/>
        </w:rPr>
        <w:t>var</w:t>
      </w:r>
      <w:r>
        <w:rPr>
          <w:rFonts w:ascii="Arial" w:hAnsi="Arial" w:cs="Arial"/>
          <w:sz w:val="28"/>
          <w:szCs w:val="28"/>
        </w:rPr>
        <w:t>iété</w:t>
      </w:r>
      <w:r w:rsidR="00651E0E">
        <w:rPr>
          <w:rFonts w:ascii="Arial" w:hAnsi="Arial" w:cs="Arial"/>
          <w:sz w:val="28"/>
          <w:szCs w:val="28"/>
        </w:rPr>
        <w:t xml:space="preserve"> mi-hâtive, longs fruits rouge vif, 6/10</w:t>
      </w:r>
    </w:p>
    <w:p w:rsidR="00770DEB" w:rsidRPr="00443991" w:rsidRDefault="00A62ABC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2A426563" wp14:editId="5038478E">
            <wp:extent cx="1466850" cy="1013852"/>
            <wp:effectExtent l="0" t="0" r="0" b="0"/>
            <wp:docPr id="21" name="Image 21" descr="http://www.lamaisondupiment.com/img/cms/Cordes_de_Piment_d_Espelette_Fabr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amaisondupiment.com/img/cms/Cordes_de_Piment_d_Espelette_Fabricatio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428" cy="101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="00770DEB">
        <w:rPr>
          <w:rFonts w:ascii="Arial" w:hAnsi="Arial" w:cs="Arial"/>
          <w:sz w:val="40"/>
          <w:szCs w:val="40"/>
        </w:rPr>
        <w:t>Espelette</w:t>
      </w:r>
      <w:r w:rsidR="00443991">
        <w:rPr>
          <w:rFonts w:ascii="Arial" w:hAnsi="Arial" w:cs="Arial"/>
          <w:sz w:val="40"/>
          <w:szCs w:val="40"/>
        </w:rPr>
        <w:t xml:space="preserve"> ou Gorria</w:t>
      </w:r>
      <w:r w:rsidR="00A94B30">
        <w:rPr>
          <w:rFonts w:ascii="Arial" w:hAnsi="Arial" w:cs="Arial"/>
          <w:sz w:val="40"/>
          <w:szCs w:val="40"/>
        </w:rPr>
        <w:t xml:space="preserve">, </w:t>
      </w:r>
      <w:r w:rsidR="00A94B30">
        <w:rPr>
          <w:rFonts w:ascii="Arial" w:hAnsi="Arial" w:cs="Arial"/>
          <w:sz w:val="28"/>
          <w:szCs w:val="28"/>
        </w:rPr>
        <w:t>fruits coniques de 7-9cm, rouges, origine basque</w:t>
      </w:r>
    </w:p>
    <w:p w:rsidR="00443991" w:rsidRPr="00B63588" w:rsidRDefault="00443991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color w:val="222222"/>
          <w:sz w:val="17"/>
          <w:szCs w:val="17"/>
        </w:rPr>
        <w:drawing>
          <wp:inline distT="0" distB="0" distL="0" distR="0" wp14:anchorId="6E66C623" wp14:editId="4CCCEB1F">
            <wp:extent cx="1971675" cy="1971675"/>
            <wp:effectExtent l="0" t="0" r="9525" b="9525"/>
            <wp:docPr id="11" name="fancybox-img" descr="PIMENT Fort Et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IMENT Fort Etn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Etna, </w:t>
      </w:r>
      <w:r>
        <w:rPr>
          <w:rFonts w:ascii="Arial" w:hAnsi="Arial" w:cs="Arial"/>
          <w:sz w:val="28"/>
          <w:szCs w:val="28"/>
        </w:rPr>
        <w:t>petits fruits rouges dressés, 6/10</w:t>
      </w:r>
    </w:p>
    <w:p w:rsidR="00770DEB" w:rsidRDefault="00A62ABC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420BE64C" wp14:editId="5D8EDC75">
            <wp:extent cx="1247775" cy="1197864"/>
            <wp:effectExtent l="0" t="0" r="0" b="2540"/>
            <wp:docPr id="23" name="irc_mi" descr="http://i.ebayimg.com/00/s/NDkwWDUxMA==/z/hfoAAMXQydtTOMhQ/$_35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ebayimg.com/00/s/NDkwWDUxMA==/z/hfoAAMXQydtTOMhQ/$_35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530" cy="120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770DEB">
        <w:rPr>
          <w:rFonts w:ascii="Arial" w:hAnsi="Arial" w:cs="Arial"/>
          <w:sz w:val="40"/>
          <w:szCs w:val="40"/>
        </w:rPr>
        <w:t>Hungarian</w:t>
      </w:r>
      <w:proofErr w:type="spellEnd"/>
      <w:r w:rsidR="00770DEB">
        <w:rPr>
          <w:rFonts w:ascii="Arial" w:hAnsi="Arial" w:cs="Arial"/>
          <w:sz w:val="40"/>
          <w:szCs w:val="40"/>
        </w:rPr>
        <w:t xml:space="preserve"> Hot Wax</w:t>
      </w:r>
      <w:r w:rsidR="00651E0E">
        <w:rPr>
          <w:rFonts w:ascii="Arial" w:hAnsi="Arial" w:cs="Arial"/>
          <w:sz w:val="40"/>
          <w:szCs w:val="40"/>
        </w:rPr>
        <w:t xml:space="preserve">, </w:t>
      </w:r>
      <w:r w:rsidR="00651E0E">
        <w:rPr>
          <w:rFonts w:ascii="Arial" w:hAnsi="Arial" w:cs="Arial"/>
          <w:sz w:val="28"/>
          <w:szCs w:val="28"/>
        </w:rPr>
        <w:t>var. précoce, longs fruits jaunes à rouges, chair épaisse, agréable goût piquant et fruité, très productif, 6/10</w:t>
      </w:r>
    </w:p>
    <w:p w:rsidR="00770DEB" w:rsidRPr="00E14D20" w:rsidRDefault="00770DEB" w:rsidP="00770DEB">
      <w:pPr>
        <w:jc w:val="center"/>
        <w:rPr>
          <w:rFonts w:ascii="Brush Script MT" w:hAnsi="Brush Script MT"/>
          <w:sz w:val="64"/>
          <w:szCs w:val="64"/>
          <w:u w:val="single"/>
        </w:rPr>
      </w:pPr>
      <w:r>
        <w:rPr>
          <w:rFonts w:ascii="Brush Script MT" w:hAnsi="Brush Script MT"/>
          <w:sz w:val="64"/>
          <w:szCs w:val="64"/>
          <w:u w:val="single"/>
        </w:rPr>
        <w:t>Piments très forts</w:t>
      </w:r>
      <w:r w:rsidR="00997731">
        <w:rPr>
          <w:rFonts w:ascii="Brush Script MT" w:hAnsi="Brush Script MT"/>
          <w:sz w:val="64"/>
          <w:szCs w:val="64"/>
          <w:u w:val="single"/>
        </w:rPr>
        <w:t>, dans l’ordre croissant</w:t>
      </w:r>
      <w:r w:rsidRPr="00E14D20">
        <w:rPr>
          <w:rFonts w:ascii="Brush Script MT" w:hAnsi="Brush Script MT"/>
          <w:sz w:val="64"/>
          <w:szCs w:val="64"/>
          <w:u w:val="single"/>
        </w:rPr>
        <w:t> :</w:t>
      </w:r>
    </w:p>
    <w:p w:rsidR="00651E0E" w:rsidRPr="00395AA8" w:rsidRDefault="00A62ABC" w:rsidP="00651E0E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4AD5B062" wp14:editId="02DC83DC">
            <wp:extent cx="1762125" cy="1762125"/>
            <wp:effectExtent l="0" t="0" r="9525" b="9525"/>
            <wp:docPr id="25" name="irc_mi" descr="http://suttons.s3.amazonaws.com/p/VECHI28619_3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uttons.s3.amazonaws.com/p/VECHI28619_3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79E">
        <w:rPr>
          <w:rFonts w:ascii="Arial" w:hAnsi="Arial" w:cs="Arial"/>
          <w:sz w:val="40"/>
          <w:szCs w:val="40"/>
        </w:rPr>
        <w:t xml:space="preserve"> </w:t>
      </w:r>
      <w:r w:rsidR="00651E0E">
        <w:rPr>
          <w:rFonts w:ascii="Arial" w:hAnsi="Arial" w:cs="Arial"/>
          <w:sz w:val="40"/>
          <w:szCs w:val="40"/>
        </w:rPr>
        <w:t xml:space="preserve">Barak, </w:t>
      </w:r>
      <w:r w:rsidR="00651E0E">
        <w:rPr>
          <w:rFonts w:ascii="Arial" w:hAnsi="Arial" w:cs="Arial"/>
          <w:sz w:val="28"/>
          <w:szCs w:val="28"/>
        </w:rPr>
        <w:t>var. hâtive pour fruits verts, tardive en rouge, bon rendement, 8/10</w:t>
      </w:r>
    </w:p>
    <w:p w:rsidR="005E179E" w:rsidRPr="00CB15A4" w:rsidRDefault="005E179E" w:rsidP="005E179E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25652D45" wp14:editId="35867EAB">
            <wp:extent cx="1428750" cy="1308362"/>
            <wp:effectExtent l="0" t="0" r="0" b="6350"/>
            <wp:docPr id="38" name="irc_mi" descr="http://i01.i.aliimg.com/wsphoto/v0/1769983583_1/Free-Shipping-100-Fresh-Red-Peter-Penis-Pepper-Hot-Chilli-Capsicum-Annuum-vegetable-seeds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01.i.aliimg.com/wsphoto/v0/1769983583_1/Free-Shipping-100-Fresh-Red-Peter-Penis-Pepper-Hot-Chilli-Capsicum-Annuum-vegetable-seeds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29" cy="135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 w:rsidRPr="001B6962">
        <w:rPr>
          <w:rFonts w:ascii="Arial" w:hAnsi="Arial" w:cs="Arial"/>
          <w:strike/>
          <w:sz w:val="40"/>
          <w:szCs w:val="40"/>
        </w:rPr>
        <w:t xml:space="preserve">Pénis Orange, </w:t>
      </w:r>
      <w:r w:rsidRPr="001B6962">
        <w:rPr>
          <w:rFonts w:ascii="Arial" w:hAnsi="Arial" w:cs="Arial"/>
          <w:strike/>
          <w:sz w:val="28"/>
          <w:szCs w:val="28"/>
        </w:rPr>
        <w:t xml:space="preserve">rare, forme </w:t>
      </w:r>
      <w:proofErr w:type="spellStart"/>
      <w:r w:rsidRPr="001B6962">
        <w:rPr>
          <w:rFonts w:ascii="Arial" w:hAnsi="Arial" w:cs="Arial"/>
          <w:strike/>
          <w:sz w:val="28"/>
          <w:szCs w:val="28"/>
        </w:rPr>
        <w:t>évocative</w:t>
      </w:r>
      <w:proofErr w:type="spellEnd"/>
      <w:r w:rsidRPr="001B6962">
        <w:rPr>
          <w:rFonts w:ascii="Arial" w:hAnsi="Arial" w:cs="Arial"/>
          <w:strike/>
          <w:sz w:val="28"/>
          <w:szCs w:val="28"/>
        </w:rPr>
        <w:t>, moins fort que ‘</w:t>
      </w:r>
      <w:proofErr w:type="spellStart"/>
      <w:r w:rsidRPr="001B6962">
        <w:rPr>
          <w:rFonts w:ascii="Arial" w:hAnsi="Arial" w:cs="Arial"/>
          <w:strike/>
          <w:sz w:val="28"/>
          <w:szCs w:val="28"/>
        </w:rPr>
        <w:t>Habanero</w:t>
      </w:r>
      <w:proofErr w:type="spellEnd"/>
      <w:r w:rsidRPr="001B6962">
        <w:rPr>
          <w:rFonts w:ascii="Arial" w:hAnsi="Arial" w:cs="Arial"/>
          <w:strike/>
          <w:sz w:val="28"/>
          <w:szCs w:val="28"/>
        </w:rPr>
        <w:t>’</w:t>
      </w:r>
    </w:p>
    <w:p w:rsidR="005E179E" w:rsidRDefault="005E179E" w:rsidP="005E179E">
      <w:pPr>
        <w:pStyle w:val="Paragraphedeliste"/>
        <w:rPr>
          <w:rFonts w:ascii="Arial" w:hAnsi="Arial" w:cs="Arial"/>
          <w:sz w:val="40"/>
          <w:szCs w:val="40"/>
        </w:rPr>
      </w:pPr>
    </w:p>
    <w:p w:rsidR="008A5563" w:rsidRDefault="008A5563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</w:t>
      </w:r>
      <w:r>
        <w:rPr>
          <w:noProof/>
          <w:color w:val="0000FF"/>
          <w:lang w:val="fr-FR" w:eastAsia="fr-FR"/>
        </w:rPr>
        <w:drawing>
          <wp:inline distT="0" distB="0" distL="0" distR="0" wp14:anchorId="577D2B26" wp14:editId="77ED3A01">
            <wp:extent cx="1238250" cy="1083469"/>
            <wp:effectExtent l="0" t="0" r="0" b="2540"/>
            <wp:docPr id="41" name="irc_mi" descr="http://www.tradewindsfruit.com/content/images/habanero-pastel-pepper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radewindsfruit.com/content/images/habanero-pastel-pepper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228" cy="10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noProof/>
          <w:color w:val="0000FF"/>
          <w:lang w:val="fr-FR" w:eastAsia="fr-FR"/>
        </w:rPr>
        <w:drawing>
          <wp:inline distT="0" distB="0" distL="0" distR="0" wp14:anchorId="62D72A1A" wp14:editId="73771D74">
            <wp:extent cx="1572695" cy="1047750"/>
            <wp:effectExtent l="0" t="0" r="8890" b="0"/>
            <wp:docPr id="42" name="irc_mi" descr="http://lavprisfroe.dk/769-thickbox_default/chili-habanero-maya-red-capsicum-chinense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avprisfroe.dk/769-thickbox_default/chili-habanero-maya-red-capsicum-chinense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261" cy="10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noProof/>
          <w:color w:val="0000FF"/>
          <w:lang w:val="fr-FR" w:eastAsia="fr-FR"/>
        </w:rPr>
        <w:drawing>
          <wp:inline distT="0" distB="0" distL="0" distR="0" wp14:anchorId="3BB1EE91" wp14:editId="3419FB3B">
            <wp:extent cx="1449048" cy="1085850"/>
            <wp:effectExtent l="0" t="0" r="0" b="0"/>
            <wp:docPr id="43" name="irc_mi" descr="http://www.edenbrothers.com/store/media/Vegetables/Peppers/ss_size3/Pepper_Habanero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enbrothers.com/store/media/Vegetables/Peppers/ss_size3/Pepper_Habanero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48" cy="108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noProof/>
          <w:color w:val="0000FF"/>
          <w:lang w:val="fr-FR" w:eastAsia="fr-FR"/>
        </w:rPr>
        <w:drawing>
          <wp:inline distT="0" distB="0" distL="0" distR="0" wp14:anchorId="63C7D601" wp14:editId="0469E0D3">
            <wp:extent cx="1543113" cy="1123950"/>
            <wp:effectExtent l="0" t="0" r="0" b="0"/>
            <wp:docPr id="44" name="irc_mi" descr="http://www.comptoir-des-graines.fr/imgs/601/436/jpeg/images/Image/produits/C/1CAP0103_capsicum-habanero_01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mptoir-des-graines.fr/imgs/601/436/jpeg/images/Image/produits/C/1CAP0103_capsicum-habanero_01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34" cy="112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DEB" w:rsidRDefault="00770DEB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proofErr w:type="spellStart"/>
      <w:r>
        <w:rPr>
          <w:rFonts w:ascii="Arial" w:hAnsi="Arial" w:cs="Arial"/>
          <w:sz w:val="40"/>
          <w:szCs w:val="40"/>
        </w:rPr>
        <w:t>Habanero</w:t>
      </w:r>
      <w:proofErr w:type="spellEnd"/>
      <w:r>
        <w:rPr>
          <w:rFonts w:ascii="Arial" w:hAnsi="Arial" w:cs="Arial"/>
          <w:sz w:val="40"/>
          <w:szCs w:val="40"/>
        </w:rPr>
        <w:t xml:space="preserve"> Golden</w:t>
      </w:r>
      <w:r w:rsidR="00F878C2">
        <w:rPr>
          <w:rFonts w:ascii="Arial" w:hAnsi="Arial" w:cs="Arial"/>
          <w:sz w:val="40"/>
          <w:szCs w:val="40"/>
        </w:rPr>
        <w:t xml:space="preserve">, </w:t>
      </w:r>
      <w:proofErr w:type="gramStart"/>
      <w:r w:rsidR="00F878C2">
        <w:rPr>
          <w:rFonts w:ascii="Arial" w:hAnsi="Arial" w:cs="Arial"/>
          <w:sz w:val="28"/>
          <w:szCs w:val="28"/>
        </w:rPr>
        <w:t>saveur fruités</w:t>
      </w:r>
      <w:proofErr w:type="gramEnd"/>
      <w:r w:rsidR="00F878C2">
        <w:rPr>
          <w:rFonts w:ascii="Arial" w:hAnsi="Arial" w:cs="Arial"/>
          <w:sz w:val="28"/>
          <w:szCs w:val="28"/>
        </w:rPr>
        <w:t>, légèrement poivrée, 10/10</w:t>
      </w:r>
    </w:p>
    <w:p w:rsidR="00770DEB" w:rsidRPr="00395AA8" w:rsidRDefault="00770DEB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proofErr w:type="spellStart"/>
      <w:r>
        <w:rPr>
          <w:rFonts w:ascii="Arial" w:hAnsi="Arial" w:cs="Arial"/>
          <w:sz w:val="40"/>
          <w:szCs w:val="40"/>
        </w:rPr>
        <w:t>Habanero</w:t>
      </w:r>
      <w:proofErr w:type="spellEnd"/>
      <w:r>
        <w:rPr>
          <w:rFonts w:ascii="Arial" w:hAnsi="Arial" w:cs="Arial"/>
          <w:sz w:val="40"/>
          <w:szCs w:val="40"/>
        </w:rPr>
        <w:t xml:space="preserve"> Maya</w:t>
      </w:r>
      <w:r w:rsidR="00651E0E">
        <w:rPr>
          <w:rFonts w:ascii="Arial" w:hAnsi="Arial" w:cs="Arial"/>
          <w:sz w:val="40"/>
          <w:szCs w:val="40"/>
        </w:rPr>
        <w:t xml:space="preserve">, </w:t>
      </w:r>
      <w:r w:rsidR="00651E0E">
        <w:rPr>
          <w:rFonts w:ascii="Arial" w:hAnsi="Arial" w:cs="Arial"/>
          <w:sz w:val="28"/>
          <w:szCs w:val="28"/>
        </w:rPr>
        <w:t>petits fruits rouges de 5cm de long, 10/10</w:t>
      </w:r>
    </w:p>
    <w:p w:rsidR="00770DEB" w:rsidRPr="00395AA8" w:rsidRDefault="00770DEB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proofErr w:type="spellStart"/>
      <w:r w:rsidRPr="00651E0E">
        <w:rPr>
          <w:rFonts w:ascii="Arial" w:hAnsi="Arial" w:cs="Arial"/>
          <w:sz w:val="40"/>
          <w:szCs w:val="40"/>
        </w:rPr>
        <w:t>Habanero</w:t>
      </w:r>
      <w:proofErr w:type="spellEnd"/>
      <w:r w:rsidRPr="00651E0E">
        <w:rPr>
          <w:rFonts w:ascii="Arial" w:hAnsi="Arial" w:cs="Arial"/>
          <w:sz w:val="40"/>
          <w:szCs w:val="40"/>
        </w:rPr>
        <w:t xml:space="preserve"> Orange</w:t>
      </w:r>
      <w:r w:rsidR="00651E0E" w:rsidRPr="00651E0E">
        <w:rPr>
          <w:rFonts w:ascii="Arial" w:hAnsi="Arial" w:cs="Arial"/>
          <w:sz w:val="40"/>
          <w:szCs w:val="40"/>
        </w:rPr>
        <w:t xml:space="preserve">, </w:t>
      </w:r>
      <w:r w:rsidR="00651E0E" w:rsidRPr="00651E0E">
        <w:rPr>
          <w:rFonts w:ascii="Arial" w:hAnsi="Arial" w:cs="Arial"/>
          <w:sz w:val="28"/>
          <w:szCs w:val="28"/>
        </w:rPr>
        <w:t>var</w:t>
      </w:r>
      <w:r w:rsidR="008A2A7F">
        <w:rPr>
          <w:rFonts w:ascii="Arial" w:hAnsi="Arial" w:cs="Arial"/>
          <w:sz w:val="28"/>
          <w:szCs w:val="28"/>
        </w:rPr>
        <w:t>iété</w:t>
      </w:r>
      <w:r w:rsidR="00651E0E" w:rsidRPr="00651E0E">
        <w:rPr>
          <w:rFonts w:ascii="Arial" w:hAnsi="Arial" w:cs="Arial"/>
          <w:sz w:val="28"/>
          <w:szCs w:val="28"/>
        </w:rPr>
        <w:t xml:space="preserve"> mi-hâtive, </w:t>
      </w:r>
      <w:r w:rsidR="00CB15A4">
        <w:rPr>
          <w:rFonts w:ascii="Arial" w:hAnsi="Arial" w:cs="Arial"/>
          <w:sz w:val="28"/>
          <w:szCs w:val="28"/>
        </w:rPr>
        <w:t xml:space="preserve">très savoureuse et fruitée, </w:t>
      </w:r>
      <w:r w:rsidR="00651E0E" w:rsidRPr="00651E0E">
        <w:rPr>
          <w:rFonts w:ascii="Arial" w:hAnsi="Arial" w:cs="Arial"/>
          <w:sz w:val="28"/>
          <w:szCs w:val="28"/>
        </w:rPr>
        <w:t>très piquant</w:t>
      </w:r>
      <w:r w:rsidR="008A2A7F">
        <w:rPr>
          <w:rFonts w:ascii="Arial" w:hAnsi="Arial" w:cs="Arial"/>
          <w:sz w:val="28"/>
          <w:szCs w:val="28"/>
        </w:rPr>
        <w:t>e</w:t>
      </w:r>
      <w:r w:rsidR="00651E0E" w:rsidRPr="00651E0E">
        <w:rPr>
          <w:rFonts w:ascii="Arial" w:hAnsi="Arial" w:cs="Arial"/>
          <w:sz w:val="28"/>
          <w:szCs w:val="28"/>
        </w:rPr>
        <w:t>, 10/10</w:t>
      </w:r>
    </w:p>
    <w:p w:rsidR="00770DEB" w:rsidRPr="001B6962" w:rsidRDefault="00770DEB" w:rsidP="00770DEB">
      <w:pPr>
        <w:pStyle w:val="Paragraphedeliste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proofErr w:type="spellStart"/>
      <w:r w:rsidRPr="001B6962">
        <w:rPr>
          <w:rFonts w:ascii="Arial" w:hAnsi="Arial" w:cs="Arial"/>
          <w:sz w:val="40"/>
          <w:szCs w:val="40"/>
        </w:rPr>
        <w:t>Habanero</w:t>
      </w:r>
      <w:proofErr w:type="spellEnd"/>
      <w:r w:rsidRPr="001B6962">
        <w:rPr>
          <w:rFonts w:ascii="Arial" w:hAnsi="Arial" w:cs="Arial"/>
          <w:sz w:val="40"/>
          <w:szCs w:val="40"/>
        </w:rPr>
        <w:t xml:space="preserve"> Tropical</w:t>
      </w:r>
      <w:r w:rsidR="00F878C2" w:rsidRPr="001B6962">
        <w:rPr>
          <w:rFonts w:ascii="Arial" w:hAnsi="Arial" w:cs="Arial"/>
          <w:sz w:val="40"/>
          <w:szCs w:val="40"/>
        </w:rPr>
        <w:t xml:space="preserve">, </w:t>
      </w:r>
      <w:r w:rsidR="00F878C2" w:rsidRPr="001B6962">
        <w:rPr>
          <w:rFonts w:ascii="Arial" w:hAnsi="Arial" w:cs="Arial"/>
          <w:sz w:val="28"/>
          <w:szCs w:val="28"/>
        </w:rPr>
        <w:t>var</w:t>
      </w:r>
      <w:r w:rsidR="008A2A7F" w:rsidRPr="001B6962">
        <w:rPr>
          <w:rFonts w:ascii="Arial" w:hAnsi="Arial" w:cs="Arial"/>
          <w:sz w:val="28"/>
          <w:szCs w:val="28"/>
        </w:rPr>
        <w:t>iété</w:t>
      </w:r>
      <w:r w:rsidR="00F878C2" w:rsidRPr="001B6962">
        <w:rPr>
          <w:rFonts w:ascii="Arial" w:hAnsi="Arial" w:cs="Arial"/>
          <w:sz w:val="28"/>
          <w:szCs w:val="28"/>
        </w:rPr>
        <w:t xml:space="preserve"> précoce, fruité</w:t>
      </w:r>
      <w:r w:rsidR="008A2A7F" w:rsidRPr="001B6962">
        <w:rPr>
          <w:rFonts w:ascii="Arial" w:hAnsi="Arial" w:cs="Arial"/>
          <w:sz w:val="28"/>
          <w:szCs w:val="28"/>
        </w:rPr>
        <w:t>e et</w:t>
      </w:r>
      <w:r w:rsidR="00F878C2" w:rsidRPr="001B6962">
        <w:rPr>
          <w:rFonts w:ascii="Arial" w:hAnsi="Arial" w:cs="Arial"/>
          <w:sz w:val="28"/>
          <w:szCs w:val="28"/>
        </w:rPr>
        <w:t xml:space="preserve"> tropical</w:t>
      </w:r>
      <w:r w:rsidR="008A2A7F" w:rsidRPr="001B6962">
        <w:rPr>
          <w:rFonts w:ascii="Arial" w:hAnsi="Arial" w:cs="Arial"/>
          <w:sz w:val="28"/>
          <w:szCs w:val="28"/>
        </w:rPr>
        <w:t>e</w:t>
      </w:r>
      <w:r w:rsidR="00651E0E" w:rsidRPr="001B6962">
        <w:rPr>
          <w:rFonts w:ascii="Arial" w:hAnsi="Arial" w:cs="Arial"/>
          <w:sz w:val="28"/>
          <w:szCs w:val="28"/>
        </w:rPr>
        <w:t>, vert à rouge, 10/10</w:t>
      </w:r>
    </w:p>
    <w:sectPr w:rsidR="00770DEB" w:rsidRPr="001B6962" w:rsidSect="000C71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altName w:val="Brush Script MT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663C5C"/>
    <w:multiLevelType w:val="hybridMultilevel"/>
    <w:tmpl w:val="787EFFDC"/>
    <w:lvl w:ilvl="0" w:tplc="89B45E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1E2C"/>
    <w:rsid w:val="00063D77"/>
    <w:rsid w:val="000A7A03"/>
    <w:rsid w:val="000C71AE"/>
    <w:rsid w:val="001671CE"/>
    <w:rsid w:val="001B6962"/>
    <w:rsid w:val="00231E2C"/>
    <w:rsid w:val="002B2E4E"/>
    <w:rsid w:val="00395AA8"/>
    <w:rsid w:val="00443991"/>
    <w:rsid w:val="004A08A7"/>
    <w:rsid w:val="005355C7"/>
    <w:rsid w:val="005E179E"/>
    <w:rsid w:val="00604C28"/>
    <w:rsid w:val="00614D9A"/>
    <w:rsid w:val="00651E0E"/>
    <w:rsid w:val="0068757A"/>
    <w:rsid w:val="006E76FF"/>
    <w:rsid w:val="00770DEB"/>
    <w:rsid w:val="007F06DA"/>
    <w:rsid w:val="00846DF3"/>
    <w:rsid w:val="008A2A7F"/>
    <w:rsid w:val="008A5563"/>
    <w:rsid w:val="00921EC2"/>
    <w:rsid w:val="00977E36"/>
    <w:rsid w:val="00997731"/>
    <w:rsid w:val="009C1100"/>
    <w:rsid w:val="009D0986"/>
    <w:rsid w:val="00A62ABC"/>
    <w:rsid w:val="00A94B30"/>
    <w:rsid w:val="00A96E50"/>
    <w:rsid w:val="00B14201"/>
    <w:rsid w:val="00B63588"/>
    <w:rsid w:val="00BB5569"/>
    <w:rsid w:val="00CA3FCA"/>
    <w:rsid w:val="00CB15A4"/>
    <w:rsid w:val="00D4273A"/>
    <w:rsid w:val="00E33FF7"/>
    <w:rsid w:val="00E91749"/>
    <w:rsid w:val="00EB0E7D"/>
    <w:rsid w:val="00EF07C9"/>
    <w:rsid w:val="00F246D7"/>
    <w:rsid w:val="00F878C2"/>
    <w:rsid w:val="00FC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18282"/>
  <w15:docId w15:val="{E296D696-6819-4ECA-9139-1CD123D18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D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70DE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21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1E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hyperlink" Target="http://www.google.ch/url?sa=i&amp;rct=j&amp;q=&amp;esrc=s&amp;source=images&amp;cd=&amp;cad=rja&amp;uact=8&amp;ved=0CAcQjRw&amp;url=http://www.suttons.co.uk/Gardening/Vegetable%2BSeeds/Popular%2BVegetable%2BSeeds/Chilli%2Band%2BPepper%2BSeeds/list.htm?pl%3D2147483647&amp;ei=SBlGVYH0JITjUej-gbAB&amp;psig=AFQjCNGyOO6VEl7b_LKW0rWpCCJIYfRnNg&amp;ust=1430743731452507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oogle.ch/url?sa=i&amp;rct=j&amp;q=&amp;esrc=s&amp;source=images&amp;cd=&amp;cad=rja&amp;uact=8&amp;ved=0CAcQjRw&amp;url=http://www.agrosemens.com/jardin-graine-bio-poivron/135-Semences-Graines-Semence-Bio-POIVRON.html&amp;ei=whVGVe-VEcfzUJqSgZAB&amp;psig=AFQjCNEDISlZ3smCamg4n41hYx2_bo-Nog&amp;ust=1430742837943722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3.jpeg"/><Relationship Id="rId47" Type="http://schemas.openxmlformats.org/officeDocument/2006/relationships/hyperlink" Target="http://www.google.ch/url?sa=i&amp;rct=j&amp;q=&amp;esrc=s&amp;source=images&amp;cd=&amp;cad=rja&amp;uact=8&amp;ved=0CAcQjRw&amp;url=http://www.edenbrothers.com/store/pepper_seeds_habanero_orange.html&amp;ei=shxGVdbKPMPeUdH8gbAI&amp;psig=AFQjCNH-1hzHYckE94OEsS1v9dMxu9cKBw&amp;ust=1430744609310574" TargetMode="External"/><Relationship Id="rId50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hyperlink" Target="http://www.google.ch/url?sa=i&amp;rct=j&amp;q=&amp;esrc=s&amp;source=images&amp;cd=&amp;cad=rja&amp;uact=8&amp;ved=0CAcQjRw&amp;url=http://www63.trademe.co.nz/home-living/outdoor-garden-conservatory/seeds/veges/auction-862330300.htm&amp;ei=KxRGVaboNsj1UP-ZgcAP&amp;psig=AFQjCNGojUvJBsIIHKiZ2-x_fk9fxAFUBw&amp;ust=1430742309447056" TargetMode="External"/><Relationship Id="rId17" Type="http://schemas.openxmlformats.org/officeDocument/2006/relationships/hyperlink" Target="http://www.google.ch/url?sa=i&amp;rct=j&amp;q=&amp;esrc=s&amp;source=images&amp;cd=&amp;cad=rja&amp;uact=8&amp;ved=0CAcQjRw&amp;url=http://www.jardiniers-professionnels.fr/semer-les-piments-doux-des-landes/&amp;ei=zxRGVcHjH4XfU6fXgpAG&amp;psig=AFQjCNE1wy-_EWmPDd7YrYwoEPVypQRjTQ&amp;ust=1430742579348565" TargetMode="External"/><Relationship Id="rId25" Type="http://schemas.openxmlformats.org/officeDocument/2006/relationships/hyperlink" Target="http://www.google.ch/url?sa=i&amp;rct=j&amp;q=&amp;esrc=s&amp;source=images&amp;cd=&amp;cad=rja&amp;uact=8&amp;ved=0CAcQjRw&amp;url=http://www.evanthia.nl/en/products/pot-en-perkplanten/capsicum/salsa-f1&amp;ei=jxZGVZeDGsasUbifgegG&amp;psig=AFQjCNGHZCzJUjHY6GRgSkwNdTroUVXW2g&amp;ust=1430743037854322" TargetMode="External"/><Relationship Id="rId33" Type="http://schemas.openxmlformats.org/officeDocument/2006/relationships/hyperlink" Target="http://www.google.ch/url?sa=i&amp;rct=j&amp;q=&amp;esrc=s&amp;source=images&amp;cd=&amp;cad=rja&amp;uact=8&amp;ved=0CAcQjRw&amp;url=http://www.ethno-botanik.org/Capsicum/Pictures-capsicum-hot-pepper.html&amp;ei=GRhGVZSLN4azUenSgYgB&amp;psig=AFQjCNF6HeQGy2pBinfdeqARp8NRC199Ew&amp;ust=1430743440837961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41" Type="http://schemas.openxmlformats.org/officeDocument/2006/relationships/hyperlink" Target="http://www.google.ch/url?sa=i&amp;rct=j&amp;q=&amp;esrc=s&amp;source=images&amp;cd=&amp;cad=rja&amp;uact=8&amp;ved=0CAcQjRw&amp;url=http://www.aliexpress.com/item/Free-Shipping-100-Fresh-Red-Peter-Penis-Pepper-Hot-Chilli-Capsicum-Annuum-vegetable-seeds/1769983583.html&amp;ei=bhtGVbCTM8L5UtnZgZAJ&amp;psig=AFQjCNEv4eTtZcotw2Y6ECg-q5QM_uu8VA&amp;ust=143074425449452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hyperlink" Target="http://www.google.ch/url?sa=i&amp;rct=j&amp;q=&amp;esrc=s&amp;source=images&amp;cd=&amp;cad=rja&amp;uact=8&amp;ved=0CAcQjRw&amp;url=http://www.ebay.co.uk/itm/Chilli-Pepper-Hungarian-Hot-Wax-100-seeds-Capsicum-Annuum-Chili-Chilie-/181239495459&amp;ei=2RhGVdOYJ8W4Uf-RgBA&amp;psig=AFQjCNGVX6_CdGH7c30Z2VGYT29ISfnYjA&amp;ust=1430743632448696" TargetMode="External"/><Relationship Id="rId40" Type="http://schemas.openxmlformats.org/officeDocument/2006/relationships/image" Target="media/image22.jpeg"/><Relationship Id="rId45" Type="http://schemas.openxmlformats.org/officeDocument/2006/relationships/hyperlink" Target="http://www.google.ch/url?sa=i&amp;rct=j&amp;q=&amp;esrc=s&amp;source=images&amp;cd=&amp;cad=rja&amp;uact=8&amp;ved=0CAcQjRw&amp;url=http://lavprisfroe.dk/chili-fro/441-chili-habanero-maya-red-capsicum-chinense.html&amp;ei=chxGVdWWAcf6UI6jgIAF&amp;psig=AFQjCNHSP4ztiXg7PZIk6V7fSqZjDpW1HA&amp;ust=1430744552852641" TargetMode="External"/><Relationship Id="rId5" Type="http://schemas.openxmlformats.org/officeDocument/2006/relationships/hyperlink" Target="http://www.google.ch/url?sa=i&amp;rct=j&amp;q=&amp;esrc=s&amp;source=images&amp;cd=&amp;cad=rja&amp;uact=8&amp;ved=0CAcQjRw&amp;url=http://www.agrosemens.com/jardin-graine-bio-piment/1123-piment-bonbon-pfefferoni.html&amp;ei=yB1GVfbxNYzjU5vSgJAE&amp;bvm=bv.92291466,d.d24&amp;psig=AFQjCNFs6Dc2wEGWqEgWiAzAzvNphFhImw&amp;ust=1430744901154340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://www.google.ch/url?sa=i&amp;rct=j&amp;q=&amp;esrc=s&amp;source=images&amp;cd=&amp;cad=rja&amp;uact=8&amp;ved=0CAcQjRw&amp;url=http://www.tradewindsfruit.com/quadrato-dasti-giallo-pepper-seeds&amp;ei=TBZGVYCnHcXrUqG9gdgO&amp;psig=AFQjCNGiKzqiWrCS45d6HjsQltBZq4VE9A&amp;ust=1430742978264099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openxmlformats.org/officeDocument/2006/relationships/hyperlink" Target="http://www.google.ch/url?sa=i&amp;rct=j&amp;q=&amp;esrc=s&amp;source=images&amp;cd=&amp;cad=rja&amp;uact=8&amp;ved=0CAcQjRw&amp;url=http://www.comptoir-des-graines.fr/plantes-potageres-petits-fruits-graines-de-piment-de-la-havane-p-647.html&amp;ei=5BxGVbavB8qtU9fsgZAG&amp;psig=AFQjCNGzaI7lLv4mRKErDUSPJo0-lXRuVw&amp;ust=1430744670348554" TargetMode="External"/><Relationship Id="rId10" Type="http://schemas.openxmlformats.org/officeDocument/2006/relationships/hyperlink" Target="http://www.google.ch/url?sa=i&amp;rct=j&amp;q=&amp;esrc=s&amp;source=images&amp;cd=&amp;cad=rja&amp;uact=8&amp;ved=0CAcQjRw&amp;url=http://www.indamseeds.com/products/f-1-hybrid-color-capsicum-chocolate-wonder&amp;ei=eBNGVZm2OcXpUrj9geAP&amp;psig=AFQjCNH665mUF6WTJOVIMVWAovBXSCea2w&amp;ust=1430742257139031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4" Type="http://schemas.openxmlformats.org/officeDocument/2006/relationships/image" Target="media/image24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oogle.ch/url?sa=i&amp;rct=j&amp;q=&amp;esrc=s&amp;source=images&amp;cd=&amp;cad=rja&amp;uact=8&amp;ved=0CAcQjRw&amp;url=http://www.lindbloms.se/gronsaksfro/paprika/paprika-sot/paprika-cubo-orange-ekologiskt-fro.html&amp;ei=cRRGVY7iLInwUPyCgMAP&amp;psig=AFQjCNFvuyx8TYkTvtrugcWwztLXC3d5Ig&amp;ust=1430742506137801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://www.google.ch/url?sa=i&amp;rct=j&amp;q=&amp;esrc=s&amp;source=images&amp;cd=&amp;cad=rja&amp;uact=8&amp;ved=0CAcQjRw&amp;url=http://monpotagerbio.over-blog.com/article-poivron-tomate-110521262.html&amp;ei=_hZGVbLLI8vwUqq3g9gJ&amp;psig=AFQjCNGjs-J-Ef-4_XMMTCm3vRvQmXVUrg&amp;ust=1430743161919182" TargetMode="External"/><Relationship Id="rId30" Type="http://schemas.openxmlformats.org/officeDocument/2006/relationships/hyperlink" Target="http://www.google.ch/url?sa=i&amp;rct=j&amp;q=&amp;esrc=s&amp;source=images&amp;cd=&amp;cad=rja&amp;uact=8&amp;ved=0CAcQjRw&amp;url=http://www.mygardenlife.com/plant-library/3223/capsicum/annuum/yolo-wonder&amp;ei=MRdGVa3XDYGsUofKgeAI&amp;psig=AFQjCNH6Tda-eU10zHl40zST2ONXZ4Zlow&amp;ust=1430743205302589" TargetMode="External"/><Relationship Id="rId35" Type="http://schemas.openxmlformats.org/officeDocument/2006/relationships/image" Target="media/image19.jpeg"/><Relationship Id="rId43" Type="http://schemas.openxmlformats.org/officeDocument/2006/relationships/hyperlink" Target="http://www.google.ch/url?sa=i&amp;rct=j&amp;q=&amp;esrc=s&amp;source=images&amp;cd=&amp;cad=rja&amp;uact=8&amp;ved=0CAcQjRw&amp;url=http://www.tradewindsfruit.com/content/habanero-pastel-pepper.html&amp;ei=_RtGVciLBYP9UqvXgGg&amp;psig=AFQjCNFnTim99lireu_GyWdZpjUb-Mds1g&amp;ust=1430744441040914" TargetMode="External"/><Relationship Id="rId48" Type="http://schemas.openxmlformats.org/officeDocument/2006/relationships/image" Target="media/image26.jpeg"/><Relationship Id="rId8" Type="http://schemas.openxmlformats.org/officeDocument/2006/relationships/hyperlink" Target="http://www.google.ch/url?sa=i&amp;rct=j&amp;q=&amp;esrc=s&amp;source=images&amp;cd=&amp;cad=rja&amp;uact=8&amp;ved=0CAcQjRw&amp;url=http://www.theseedcollection.com.au/Capsicum-Golden-Californian-Wonder&amp;ei=1BJGVdXWD4TXU727gIgG&amp;bvm=bv.92291466,d.d24&amp;psig=AFQjCNHId42P1_am-VkLWQtSqhRpo92A_A&amp;ust=1430742065823920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5</Pages>
  <Words>357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Windows User</cp:lastModifiedBy>
  <cp:revision>22</cp:revision>
  <cp:lastPrinted>2018-05-01T15:23:00Z</cp:lastPrinted>
  <dcterms:created xsi:type="dcterms:W3CDTF">2015-03-12T17:01:00Z</dcterms:created>
  <dcterms:modified xsi:type="dcterms:W3CDTF">2020-04-20T13:16:00Z</dcterms:modified>
</cp:coreProperties>
</file>